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3" w:rsidRPr="00150A23" w:rsidRDefault="00150A23" w:rsidP="00150A23">
      <w:pPr>
        <w:jc w:val="center"/>
        <w:rPr>
          <w:b/>
          <w:sz w:val="36"/>
          <w:szCs w:val="36"/>
        </w:rPr>
      </w:pPr>
      <w:r w:rsidRPr="00150A23">
        <w:rPr>
          <w:b/>
          <w:sz w:val="36"/>
          <w:szCs w:val="36"/>
        </w:rPr>
        <w:t>R</w:t>
      </w:r>
      <w:r w:rsidRPr="00150A23">
        <w:rPr>
          <w:b/>
          <w:sz w:val="36"/>
          <w:szCs w:val="36"/>
        </w:rPr>
        <w:t>achunek bankowy Rady Rodziców</w:t>
      </w:r>
      <w:r>
        <w:rPr>
          <w:b/>
          <w:sz w:val="36"/>
          <w:szCs w:val="36"/>
        </w:rPr>
        <w:t xml:space="preserve"> SP 59 w</w:t>
      </w:r>
      <w:bookmarkStart w:id="0" w:name="_GoBack"/>
      <w:bookmarkEnd w:id="0"/>
      <w:r>
        <w:rPr>
          <w:b/>
          <w:sz w:val="36"/>
          <w:szCs w:val="36"/>
        </w:rPr>
        <w:t xml:space="preserve"> Szczecinie </w:t>
      </w:r>
    </w:p>
    <w:p w:rsidR="008F2F44" w:rsidRPr="00150A23" w:rsidRDefault="00150A23" w:rsidP="00150A23">
      <w:pPr>
        <w:jc w:val="center"/>
        <w:rPr>
          <w:b/>
          <w:sz w:val="36"/>
          <w:szCs w:val="36"/>
        </w:rPr>
      </w:pPr>
      <w:r w:rsidRPr="00150A23">
        <w:rPr>
          <w:b/>
          <w:bCs/>
          <w:sz w:val="36"/>
          <w:szCs w:val="36"/>
        </w:rPr>
        <w:t>03 1240 3969 1111 0010 1599 1912</w:t>
      </w:r>
    </w:p>
    <w:sectPr w:rsidR="008F2F44" w:rsidRPr="0015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3"/>
    <w:rsid w:val="00150A23"/>
    <w:rsid w:val="004242B9"/>
    <w:rsid w:val="008F2F44"/>
    <w:rsid w:val="009A3E8A"/>
    <w:rsid w:val="00AE1C31"/>
    <w:rsid w:val="00C318B5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544A-6FA0-40FC-A67C-987292A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2020-10-12T12:09:00Z</dcterms:created>
  <dcterms:modified xsi:type="dcterms:W3CDTF">2020-10-12T12:10:00Z</dcterms:modified>
</cp:coreProperties>
</file>